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C08D11" w14:textId="3AC75153" w:rsidR="00051979" w:rsidRPr="00D03FC0" w:rsidRDefault="0033495A" w:rsidP="00D03FC0">
      <w:r>
        <w:t xml:space="preserve">W tym roku na naszym stoisku firma POMOT zaprezentuje wóz asenizacyjny T544/3 o pojemności 8000 L wraz z  aplikatorem do gnojowicy SFA 9 </w:t>
      </w:r>
      <w:r w:rsidR="00D03FC0">
        <w:t xml:space="preserve"> </w:t>
      </w:r>
      <w:r>
        <w:t xml:space="preserve">szwajcarskiej firmy </w:t>
      </w:r>
      <w:proofErr w:type="spellStart"/>
      <w:r>
        <w:t>S</w:t>
      </w:r>
      <w:r w:rsidRPr="0033495A">
        <w:t>chleppfix</w:t>
      </w:r>
      <w:proofErr w:type="spellEnd"/>
      <w:r>
        <w:t xml:space="preserve">. Aplikator o szerokości roboczej 9 m posiada prostą , niekomplikowaną budowę oraz  nie posiada węży oraz głowicy rozdzielającej. Aplikowanie gnojowicy odbywa się przy pomocy skrzynki rozdzielającej oraz  tarczy z wymiennymi wkładami. </w:t>
      </w:r>
    </w:p>
    <w:sectPr w:rsidR="00051979" w:rsidRPr="00D03F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BCE"/>
    <w:rsid w:val="00051979"/>
    <w:rsid w:val="00263BCE"/>
    <w:rsid w:val="0033495A"/>
    <w:rsid w:val="00726A68"/>
    <w:rsid w:val="00793026"/>
    <w:rsid w:val="008D0F58"/>
    <w:rsid w:val="00C40CDE"/>
    <w:rsid w:val="00D03FC0"/>
    <w:rsid w:val="00D92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1D450"/>
  <w15:chartTrackingRefBased/>
  <w15:docId w15:val="{FF707F8F-9DBA-442D-A2C2-D7B083DE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63BC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63BC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63BC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63BC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63BC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63BC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63BC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63BC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63BC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63BC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63BC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63BC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63BC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63BC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63BC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63BC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63BC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63BC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63BC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63BC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63BC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63BC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63BC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63BC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63BC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63BC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63BC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63BC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63BC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57</Words>
  <Characters>347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Sienkiewicz</dc:creator>
  <cp:keywords/>
  <dc:description/>
  <cp:lastModifiedBy>Dominik Sienkiewicz</cp:lastModifiedBy>
  <cp:revision>1</cp:revision>
  <dcterms:created xsi:type="dcterms:W3CDTF">2024-09-10T11:30:00Z</dcterms:created>
  <dcterms:modified xsi:type="dcterms:W3CDTF">2024-09-10T12:54:00Z</dcterms:modified>
</cp:coreProperties>
</file>